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8C7F" w14:textId="77777777" w:rsidR="00F73C5E" w:rsidRDefault="00F73C5E" w:rsidP="00F73C5E">
      <w:pPr>
        <w:pStyle w:val="En-tte"/>
        <w:ind w:left="-56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E8D593" wp14:editId="21BDD7E8">
            <wp:simplePos x="0" y="0"/>
            <wp:positionH relativeFrom="margin">
              <wp:posOffset>-480695</wp:posOffset>
            </wp:positionH>
            <wp:positionV relativeFrom="margin">
              <wp:posOffset>-652145</wp:posOffset>
            </wp:positionV>
            <wp:extent cx="1695450" cy="880110"/>
            <wp:effectExtent l="0" t="0" r="0" b="0"/>
            <wp:wrapSquare wrapText="bothSides"/>
            <wp:docPr id="4" name="Image 3" descr="5100052_Amiens-Bridge-Clu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00052_Amiens-Bridge-Club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C5D71" w14:textId="7F2A2C4A" w:rsidR="00F95C54" w:rsidRDefault="00D040A3" w:rsidP="00F73C5E">
      <w:pPr>
        <w:rPr>
          <w:b/>
          <w:bCs/>
          <w:sz w:val="32"/>
          <w:szCs w:val="32"/>
        </w:rPr>
      </w:pPr>
      <w:r w:rsidRPr="00D040A3">
        <w:rPr>
          <w:b/>
          <w:bCs/>
          <w:sz w:val="32"/>
          <w:szCs w:val="32"/>
        </w:rPr>
        <w:t xml:space="preserve">Compte rendu de la réunion du CA </w:t>
      </w:r>
    </w:p>
    <w:p w14:paraId="177020C7" w14:textId="706389DA" w:rsidR="00B02199" w:rsidRDefault="00D040A3" w:rsidP="00D040A3">
      <w:pPr>
        <w:jc w:val="center"/>
        <w:rPr>
          <w:b/>
          <w:bCs/>
          <w:sz w:val="32"/>
          <w:szCs w:val="32"/>
        </w:rPr>
      </w:pPr>
      <w:proofErr w:type="gramStart"/>
      <w:r w:rsidRPr="00D040A3">
        <w:rPr>
          <w:b/>
          <w:bCs/>
          <w:sz w:val="32"/>
          <w:szCs w:val="32"/>
        </w:rPr>
        <w:t>du</w:t>
      </w:r>
      <w:proofErr w:type="gramEnd"/>
      <w:r w:rsidRPr="00D040A3">
        <w:rPr>
          <w:b/>
          <w:bCs/>
          <w:sz w:val="32"/>
          <w:szCs w:val="32"/>
        </w:rPr>
        <w:t xml:space="preserve"> 21 septembre 2026</w:t>
      </w:r>
    </w:p>
    <w:p w14:paraId="6D522B1B" w14:textId="77777777" w:rsidR="00D040A3" w:rsidRDefault="00D040A3" w:rsidP="00D040A3">
      <w:pPr>
        <w:rPr>
          <w:b/>
          <w:bCs/>
          <w:sz w:val="32"/>
          <w:szCs w:val="32"/>
        </w:rPr>
      </w:pPr>
    </w:p>
    <w:p w14:paraId="27BD345D" w14:textId="77777777" w:rsidR="00F95C54" w:rsidRDefault="00D040A3" w:rsidP="00D040A3">
      <w:pPr>
        <w:rPr>
          <w:sz w:val="28"/>
          <w:szCs w:val="28"/>
        </w:rPr>
      </w:pPr>
      <w:r w:rsidRPr="00A76917">
        <w:rPr>
          <w:b/>
          <w:bCs/>
          <w:sz w:val="28"/>
          <w:szCs w:val="28"/>
        </w:rPr>
        <w:t>Présents</w:t>
      </w:r>
      <w:r>
        <w:rPr>
          <w:sz w:val="28"/>
          <w:szCs w:val="28"/>
        </w:rPr>
        <w:t xml:space="preserve"> : </w:t>
      </w:r>
    </w:p>
    <w:p w14:paraId="08193427" w14:textId="30898B99" w:rsidR="00D040A3" w:rsidRDefault="00D040A3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N Labat, M Riquet, M Arnould, E </w:t>
      </w:r>
      <w:proofErr w:type="spellStart"/>
      <w:r>
        <w:rPr>
          <w:sz w:val="28"/>
          <w:szCs w:val="28"/>
        </w:rPr>
        <w:t>Pezé</w:t>
      </w:r>
      <w:proofErr w:type="spellEnd"/>
      <w:r>
        <w:rPr>
          <w:sz w:val="28"/>
          <w:szCs w:val="28"/>
        </w:rPr>
        <w:t xml:space="preserve">, B </w:t>
      </w:r>
      <w:proofErr w:type="spellStart"/>
      <w:r>
        <w:rPr>
          <w:sz w:val="28"/>
          <w:szCs w:val="28"/>
        </w:rPr>
        <w:t>Jubault</w:t>
      </w:r>
      <w:proofErr w:type="spellEnd"/>
      <w:r>
        <w:rPr>
          <w:sz w:val="28"/>
          <w:szCs w:val="28"/>
        </w:rPr>
        <w:t xml:space="preserve">, C </w:t>
      </w:r>
      <w:proofErr w:type="spellStart"/>
      <w:r>
        <w:rPr>
          <w:sz w:val="28"/>
          <w:szCs w:val="28"/>
        </w:rPr>
        <w:t>Caraboeuf</w:t>
      </w:r>
      <w:proofErr w:type="spellEnd"/>
      <w:r>
        <w:rPr>
          <w:sz w:val="28"/>
          <w:szCs w:val="28"/>
        </w:rPr>
        <w:t xml:space="preserve"> au téléphone, F Leroux, JC </w:t>
      </w:r>
      <w:proofErr w:type="spellStart"/>
      <w:r>
        <w:rPr>
          <w:sz w:val="28"/>
          <w:szCs w:val="28"/>
        </w:rPr>
        <w:t>Turbant</w:t>
      </w:r>
      <w:proofErr w:type="spellEnd"/>
      <w:r>
        <w:rPr>
          <w:sz w:val="28"/>
          <w:szCs w:val="28"/>
        </w:rPr>
        <w:t>, JL Schmit</w:t>
      </w:r>
    </w:p>
    <w:p w14:paraId="607967DB" w14:textId="77777777" w:rsidR="00A76917" w:rsidRDefault="00D040A3" w:rsidP="00D040A3">
      <w:pPr>
        <w:rPr>
          <w:sz w:val="28"/>
          <w:szCs w:val="28"/>
        </w:rPr>
      </w:pPr>
      <w:r>
        <w:rPr>
          <w:sz w:val="28"/>
          <w:szCs w:val="28"/>
        </w:rPr>
        <w:t>Absents excusé</w:t>
      </w:r>
      <w:r w:rsidR="00A76917">
        <w:rPr>
          <w:sz w:val="28"/>
          <w:szCs w:val="28"/>
        </w:rPr>
        <w:t>s</w:t>
      </w:r>
      <w:r>
        <w:rPr>
          <w:sz w:val="28"/>
          <w:szCs w:val="28"/>
        </w:rPr>
        <w:t xml:space="preserve"> S Boisselier, J </w:t>
      </w:r>
      <w:proofErr w:type="spellStart"/>
      <w:r>
        <w:rPr>
          <w:sz w:val="28"/>
          <w:szCs w:val="28"/>
        </w:rPr>
        <w:t>Bouly</w:t>
      </w:r>
      <w:proofErr w:type="spellEnd"/>
      <w:r>
        <w:rPr>
          <w:sz w:val="28"/>
          <w:szCs w:val="28"/>
        </w:rPr>
        <w:t>, M Philippon</w:t>
      </w:r>
    </w:p>
    <w:p w14:paraId="7C107AD7" w14:textId="77777777" w:rsidR="00F95C54" w:rsidRDefault="00F95C54" w:rsidP="00D040A3">
      <w:pPr>
        <w:rPr>
          <w:sz w:val="28"/>
          <w:szCs w:val="28"/>
        </w:rPr>
      </w:pPr>
    </w:p>
    <w:p w14:paraId="4FECD01D" w14:textId="7E54F7CE" w:rsidR="00D040A3" w:rsidRPr="00F95C54" w:rsidRDefault="00D040A3" w:rsidP="00F95C54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F95C54">
        <w:rPr>
          <w:b/>
          <w:bCs/>
          <w:sz w:val="28"/>
          <w:szCs w:val="28"/>
        </w:rPr>
        <w:t xml:space="preserve">Validation du rapport </w:t>
      </w:r>
      <w:proofErr w:type="gramStart"/>
      <w:r w:rsidRPr="00F95C54">
        <w:rPr>
          <w:b/>
          <w:bCs/>
          <w:sz w:val="28"/>
          <w:szCs w:val="28"/>
        </w:rPr>
        <w:t>financier</w:t>
      </w:r>
      <w:r w:rsidRPr="00F95C54">
        <w:rPr>
          <w:sz w:val="28"/>
          <w:szCs w:val="28"/>
        </w:rPr>
        <w:t xml:space="preserve"> </w:t>
      </w:r>
      <w:r w:rsidR="00F95C54" w:rsidRPr="00F95C54">
        <w:rPr>
          <w:sz w:val="28"/>
          <w:szCs w:val="28"/>
        </w:rPr>
        <w:t xml:space="preserve"> (</w:t>
      </w:r>
      <w:proofErr w:type="gramEnd"/>
      <w:r w:rsidRPr="00F95C54">
        <w:rPr>
          <w:sz w:val="28"/>
          <w:szCs w:val="28"/>
        </w:rPr>
        <w:t xml:space="preserve">B </w:t>
      </w:r>
      <w:proofErr w:type="spellStart"/>
      <w:r w:rsidRPr="00F95C54">
        <w:rPr>
          <w:sz w:val="28"/>
          <w:szCs w:val="28"/>
        </w:rPr>
        <w:t>Jubault</w:t>
      </w:r>
      <w:proofErr w:type="spellEnd"/>
      <w:r w:rsidRPr="00F95C54">
        <w:rPr>
          <w:sz w:val="28"/>
          <w:szCs w:val="28"/>
        </w:rPr>
        <w:t xml:space="preserve"> et N Labat</w:t>
      </w:r>
      <w:r w:rsidR="00F95C54" w:rsidRPr="00F95C54">
        <w:rPr>
          <w:sz w:val="28"/>
          <w:szCs w:val="28"/>
        </w:rPr>
        <w:t xml:space="preserve">) </w:t>
      </w:r>
    </w:p>
    <w:p w14:paraId="7EF01081" w14:textId="4363D19F" w:rsidR="00A76917" w:rsidRDefault="00A76917" w:rsidP="00D040A3">
      <w:pPr>
        <w:rPr>
          <w:sz w:val="28"/>
          <w:szCs w:val="28"/>
        </w:rPr>
      </w:pPr>
      <w:r>
        <w:rPr>
          <w:sz w:val="28"/>
          <w:szCs w:val="28"/>
        </w:rPr>
        <w:t>Ce bilan est satisfaisant, 2025 a été une bonne année</w:t>
      </w:r>
      <w:r w:rsidR="005F28D8">
        <w:rPr>
          <w:sz w:val="28"/>
          <w:szCs w:val="28"/>
        </w:rPr>
        <w:t>, les comptes sont en équilibre.</w:t>
      </w:r>
    </w:p>
    <w:p w14:paraId="7E334166" w14:textId="0B252D47" w:rsidR="002E5435" w:rsidRDefault="002E5435" w:rsidP="00D040A3">
      <w:pPr>
        <w:rPr>
          <w:sz w:val="28"/>
          <w:szCs w:val="28"/>
        </w:rPr>
      </w:pPr>
      <w:r>
        <w:rPr>
          <w:sz w:val="28"/>
          <w:szCs w:val="28"/>
        </w:rPr>
        <w:t>Le compte d’exploitation montre que les recettes ont été légèrement supérieures aux prévisions.</w:t>
      </w:r>
      <w:r w:rsidR="005F28D8">
        <w:rPr>
          <w:sz w:val="28"/>
          <w:szCs w:val="28"/>
        </w:rPr>
        <w:t xml:space="preserve"> </w:t>
      </w:r>
      <w:r w:rsidR="00F95C54">
        <w:rPr>
          <w:sz w:val="28"/>
          <w:szCs w:val="28"/>
        </w:rPr>
        <w:t xml:space="preserve">Une maitrise des dépenses permet un exercice excédentaire. Une provision de 1300€ pour des aménagements complémentaires a été décidé résultant d’une situation à équilibre. </w:t>
      </w:r>
    </w:p>
    <w:p w14:paraId="7E14756D" w14:textId="02E1C855" w:rsidR="005F28D8" w:rsidRDefault="005F28D8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Les investissements ont été réalisés aux dépens des </w:t>
      </w:r>
      <w:r w:rsidR="00F95C54">
        <w:rPr>
          <w:sz w:val="28"/>
          <w:szCs w:val="28"/>
        </w:rPr>
        <w:t>réserves placé</w:t>
      </w:r>
      <w:r w:rsidR="00C4111B">
        <w:rPr>
          <w:sz w:val="28"/>
          <w:szCs w:val="28"/>
        </w:rPr>
        <w:t>e</w:t>
      </w:r>
      <w:r w:rsidR="00F95C54">
        <w:rPr>
          <w:sz w:val="28"/>
          <w:szCs w:val="28"/>
        </w:rPr>
        <w:t xml:space="preserve">s en épargne </w:t>
      </w:r>
      <w:r>
        <w:rPr>
          <w:sz w:val="28"/>
          <w:szCs w:val="28"/>
        </w:rPr>
        <w:t>qui ont donc baissé à 62keuros</w:t>
      </w:r>
      <w:r w:rsidR="00F61F48">
        <w:rPr>
          <w:sz w:val="28"/>
          <w:szCs w:val="28"/>
        </w:rPr>
        <w:t>, ce qui est tout à fait acceptable</w:t>
      </w:r>
      <w:r w:rsidR="00CF3A05">
        <w:rPr>
          <w:sz w:val="28"/>
          <w:szCs w:val="28"/>
        </w:rPr>
        <w:t xml:space="preserve"> (ce qui correspond à environ 10 mois de charges courantes)</w:t>
      </w:r>
    </w:p>
    <w:p w14:paraId="1C4F7234" w14:textId="4EDD231A" w:rsidR="005F28D8" w:rsidRDefault="005F28D8" w:rsidP="00D040A3">
      <w:pPr>
        <w:rPr>
          <w:sz w:val="28"/>
          <w:szCs w:val="28"/>
        </w:rPr>
      </w:pPr>
      <w:r>
        <w:rPr>
          <w:sz w:val="28"/>
          <w:szCs w:val="28"/>
        </w:rPr>
        <w:t>Le rapport a été validé par M Choquet et C Beaurain, et il faut penser à leur demander s’ils sont d’accord pour se représenter comme vérificateurs à la prochaine AG.</w:t>
      </w:r>
    </w:p>
    <w:p w14:paraId="3AECDE70" w14:textId="56FE79E3" w:rsidR="005F28D8" w:rsidRDefault="005F28D8" w:rsidP="00D040A3">
      <w:pPr>
        <w:rPr>
          <w:b/>
          <w:bCs/>
          <w:sz w:val="28"/>
          <w:szCs w:val="28"/>
        </w:rPr>
      </w:pPr>
      <w:r w:rsidRPr="00F95C54">
        <w:rPr>
          <w:b/>
          <w:bCs/>
          <w:sz w:val="28"/>
          <w:szCs w:val="28"/>
        </w:rPr>
        <w:t xml:space="preserve">Le CA valide </w:t>
      </w:r>
      <w:r w:rsidR="00CF3A05">
        <w:rPr>
          <w:b/>
          <w:bCs/>
          <w:sz w:val="28"/>
          <w:szCs w:val="28"/>
        </w:rPr>
        <w:t>le bilan financier 2025-2026</w:t>
      </w:r>
    </w:p>
    <w:p w14:paraId="10C26BDA" w14:textId="77777777" w:rsidR="00F95C54" w:rsidRPr="00F95C54" w:rsidRDefault="00F95C54" w:rsidP="00D040A3">
      <w:pPr>
        <w:rPr>
          <w:b/>
          <w:bCs/>
          <w:sz w:val="28"/>
          <w:szCs w:val="28"/>
        </w:rPr>
      </w:pPr>
    </w:p>
    <w:p w14:paraId="748B4219" w14:textId="0C090E0B" w:rsidR="005F28D8" w:rsidRPr="00F95C54" w:rsidRDefault="005F28D8" w:rsidP="00F95C54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 w:rsidRPr="00F95C54">
        <w:rPr>
          <w:b/>
          <w:bCs/>
          <w:sz w:val="28"/>
          <w:szCs w:val="28"/>
        </w:rPr>
        <w:t>Validation du budget prévisionnel 202</w:t>
      </w:r>
      <w:r w:rsidR="00CF3A05">
        <w:rPr>
          <w:b/>
          <w:bCs/>
          <w:sz w:val="28"/>
          <w:szCs w:val="28"/>
        </w:rPr>
        <w:t>6</w:t>
      </w:r>
      <w:r w:rsidRPr="00F95C54">
        <w:rPr>
          <w:b/>
          <w:bCs/>
          <w:sz w:val="28"/>
          <w:szCs w:val="28"/>
        </w:rPr>
        <w:t>/202</w:t>
      </w:r>
      <w:r w:rsidR="00CF3A05">
        <w:rPr>
          <w:b/>
          <w:bCs/>
          <w:sz w:val="28"/>
          <w:szCs w:val="28"/>
        </w:rPr>
        <w:t>7</w:t>
      </w:r>
    </w:p>
    <w:p w14:paraId="72411E15" w14:textId="429CF2F2" w:rsidR="005F28D8" w:rsidRDefault="005F28D8" w:rsidP="00D040A3">
      <w:pPr>
        <w:rPr>
          <w:sz w:val="28"/>
          <w:szCs w:val="28"/>
        </w:rPr>
      </w:pPr>
      <w:r w:rsidRPr="005F28D8">
        <w:rPr>
          <w:sz w:val="28"/>
          <w:szCs w:val="28"/>
        </w:rPr>
        <w:t>Il est construit avec une prévision de baisse des recettes de 5 à 6%</w:t>
      </w:r>
      <w:r>
        <w:rPr>
          <w:sz w:val="28"/>
          <w:szCs w:val="28"/>
        </w:rPr>
        <w:t xml:space="preserve">, pour un total de 67300 euros. </w:t>
      </w:r>
      <w:r w:rsidR="00F61F48">
        <w:rPr>
          <w:sz w:val="28"/>
          <w:szCs w:val="28"/>
        </w:rPr>
        <w:t>Nathalie estime le nombre final d’inscrits au club cette année entre 210 et 215.</w:t>
      </w:r>
    </w:p>
    <w:p w14:paraId="3B9CD3C8" w14:textId="523B269A" w:rsidR="00F95C54" w:rsidRDefault="00F95C54" w:rsidP="00D040A3">
      <w:pPr>
        <w:rPr>
          <w:sz w:val="28"/>
          <w:szCs w:val="28"/>
        </w:rPr>
      </w:pPr>
    </w:p>
    <w:p w14:paraId="024CFD65" w14:textId="77777777" w:rsidR="00CF3A05" w:rsidRDefault="00F95C54" w:rsidP="00D040A3">
      <w:pPr>
        <w:rPr>
          <w:sz w:val="28"/>
          <w:szCs w:val="28"/>
        </w:rPr>
      </w:pPr>
      <w:r>
        <w:rPr>
          <w:sz w:val="28"/>
          <w:szCs w:val="28"/>
        </w:rPr>
        <w:t>L</w:t>
      </w:r>
      <w:r w:rsidR="005F28D8">
        <w:rPr>
          <w:sz w:val="28"/>
          <w:szCs w:val="28"/>
        </w:rPr>
        <w:t xml:space="preserve">e CA entérine la proposition d’acheter une machine à glaçons, </w:t>
      </w:r>
      <w:r w:rsidR="00CF3A05">
        <w:rPr>
          <w:sz w:val="28"/>
          <w:szCs w:val="28"/>
        </w:rPr>
        <w:t xml:space="preserve">d’un micro-ondes pour </w:t>
      </w:r>
      <w:r w:rsidR="005F28D8">
        <w:rPr>
          <w:sz w:val="28"/>
          <w:szCs w:val="28"/>
        </w:rPr>
        <w:t xml:space="preserve">la mise à disposition des joueurs lors des compétitions et d’un petit réfrigérateur dans la salle de convivialité à côté du bar.  </w:t>
      </w:r>
    </w:p>
    <w:p w14:paraId="2939A0CB" w14:textId="77777777" w:rsidR="00CF3A05" w:rsidRDefault="00CF3A05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La provision sera utilisée pour ces achats. </w:t>
      </w:r>
    </w:p>
    <w:p w14:paraId="7C70A1B3" w14:textId="77777777" w:rsidR="00CF3A05" w:rsidRDefault="00CF3A05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Pour les </w:t>
      </w:r>
      <w:r w:rsidR="00912BA6">
        <w:rPr>
          <w:sz w:val="28"/>
          <w:szCs w:val="28"/>
        </w:rPr>
        <w:t xml:space="preserve">Investissements : </w:t>
      </w:r>
    </w:p>
    <w:p w14:paraId="3C366766" w14:textId="75671E73" w:rsidR="00912BA6" w:rsidRDefault="00CF3A05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Dans le budget prévisionnel, les dotations d’amortissement complémentaires ont été ajoutées pour l’achat des films pour le haut des </w:t>
      </w:r>
      <w:r w:rsidR="00912BA6">
        <w:rPr>
          <w:sz w:val="28"/>
          <w:szCs w:val="28"/>
        </w:rPr>
        <w:t>fenêtres non encore équipées : 1° devis à 2500 euros, Nathalie demandera un 2° devis</w:t>
      </w:r>
      <w:r>
        <w:rPr>
          <w:sz w:val="28"/>
          <w:szCs w:val="28"/>
        </w:rPr>
        <w:t xml:space="preserve"> et pour la r</w:t>
      </w:r>
      <w:r w:rsidR="00912BA6">
        <w:rPr>
          <w:sz w:val="28"/>
          <w:szCs w:val="28"/>
        </w:rPr>
        <w:t>énovation du mobilier des toilettes « femmes » et travaux de plomberie : 2500 euros</w:t>
      </w:r>
      <w:r>
        <w:rPr>
          <w:sz w:val="28"/>
          <w:szCs w:val="28"/>
        </w:rPr>
        <w:t xml:space="preserve">. </w:t>
      </w:r>
    </w:p>
    <w:p w14:paraId="0B0AC689" w14:textId="678FE717" w:rsidR="00912BA6" w:rsidRDefault="00912BA6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Nathalie demandera un avis à l’architecte d’intérieur pour le changement de la rampe d’éclairage du bar. </w:t>
      </w:r>
    </w:p>
    <w:p w14:paraId="42DAAD32" w14:textId="4CEC2DE1" w:rsidR="00912BA6" w:rsidRDefault="00912BA6" w:rsidP="00D040A3">
      <w:pPr>
        <w:rPr>
          <w:sz w:val="28"/>
          <w:szCs w:val="28"/>
        </w:rPr>
      </w:pPr>
      <w:r>
        <w:rPr>
          <w:sz w:val="28"/>
          <w:szCs w:val="28"/>
        </w:rPr>
        <w:t>La question du renouvellement des bridgemate</w:t>
      </w:r>
      <w:r w:rsidR="00CF3A05">
        <w:rPr>
          <w:sz w:val="28"/>
          <w:szCs w:val="28"/>
        </w:rPr>
        <w:t>s</w:t>
      </w:r>
      <w:r>
        <w:rPr>
          <w:sz w:val="28"/>
          <w:szCs w:val="28"/>
        </w:rPr>
        <w:t xml:space="preserve"> est soulevée : les frais doivent être naturellement répartis avec le Comité, mais celui-ci n’est pas prêt pour le moment à envisager cette dépense qui devrait normalement concerner l’ensemble des clubs. Nathalie en reparlera lors de l</w:t>
      </w:r>
      <w:r w:rsidR="00CF3A05">
        <w:rPr>
          <w:sz w:val="28"/>
          <w:szCs w:val="28"/>
        </w:rPr>
        <w:t xml:space="preserve">’Assemblée générale du comité </w:t>
      </w:r>
      <w:r>
        <w:rPr>
          <w:sz w:val="28"/>
          <w:szCs w:val="28"/>
        </w:rPr>
        <w:t xml:space="preserve">du 3 octobre. En tout cas il est possible de s’adresser au club de Compiègne si nous avons des appareils en panne car il </w:t>
      </w:r>
      <w:r w:rsidR="00CF3A05">
        <w:rPr>
          <w:sz w:val="28"/>
          <w:szCs w:val="28"/>
        </w:rPr>
        <w:t xml:space="preserve">y </w:t>
      </w:r>
      <w:r>
        <w:rPr>
          <w:sz w:val="28"/>
          <w:szCs w:val="28"/>
        </w:rPr>
        <w:t xml:space="preserve">en a en réserve pour le Comité. </w:t>
      </w:r>
    </w:p>
    <w:p w14:paraId="1BA8DE11" w14:textId="2EB810A5" w:rsidR="00CF3A05" w:rsidRPr="00CF3A05" w:rsidRDefault="00CF3A05" w:rsidP="00D040A3">
      <w:pPr>
        <w:rPr>
          <w:b/>
          <w:bCs/>
          <w:sz w:val="28"/>
          <w:szCs w:val="28"/>
        </w:rPr>
      </w:pPr>
      <w:r w:rsidRPr="00CF3A05">
        <w:rPr>
          <w:b/>
          <w:bCs/>
          <w:sz w:val="28"/>
          <w:szCs w:val="28"/>
        </w:rPr>
        <w:t>Le CA valide le budget prévisionnel 2026-2027.</w:t>
      </w:r>
    </w:p>
    <w:p w14:paraId="0E7EDB41" w14:textId="77777777" w:rsidR="00CF3A05" w:rsidRDefault="00CF3A05" w:rsidP="00D040A3">
      <w:pPr>
        <w:rPr>
          <w:b/>
          <w:bCs/>
          <w:sz w:val="28"/>
          <w:szCs w:val="28"/>
        </w:rPr>
      </w:pPr>
    </w:p>
    <w:p w14:paraId="34ED280A" w14:textId="77777777" w:rsidR="00CF3A05" w:rsidRDefault="00CF3A05" w:rsidP="00D040A3">
      <w:pPr>
        <w:rPr>
          <w:b/>
          <w:bCs/>
          <w:sz w:val="28"/>
          <w:szCs w:val="28"/>
        </w:rPr>
      </w:pPr>
    </w:p>
    <w:p w14:paraId="16644BD0" w14:textId="05D9762C" w:rsidR="00912BA6" w:rsidRPr="009B4874" w:rsidRDefault="00912BA6" w:rsidP="009B4874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 w:rsidRPr="009B4874">
        <w:rPr>
          <w:b/>
          <w:bCs/>
          <w:sz w:val="28"/>
          <w:szCs w:val="28"/>
        </w:rPr>
        <w:t>Tournoi d’Amiens du 3 octobre.</w:t>
      </w:r>
    </w:p>
    <w:p w14:paraId="17506D61" w14:textId="51308FC9" w:rsidR="00912BA6" w:rsidRDefault="00912BA6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A ce jour 40 paires sont inscrites, soit 20 tables. La capacité peut aller jusqu’à 24 tables. Catherine est en train de compléter les lots, et profitera de la foire à vins à cet effet. </w:t>
      </w:r>
    </w:p>
    <w:p w14:paraId="19605D9B" w14:textId="388A0D54" w:rsidR="00912BA6" w:rsidRDefault="00912BA6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Des membres du CA commenceront l’aménagement de la grande salle à la fin du tournoi du vendredi 2, </w:t>
      </w:r>
      <w:r w:rsidR="009B4874">
        <w:rPr>
          <w:sz w:val="28"/>
          <w:szCs w:val="28"/>
        </w:rPr>
        <w:t xml:space="preserve">en </w:t>
      </w:r>
      <w:r>
        <w:rPr>
          <w:sz w:val="28"/>
          <w:szCs w:val="28"/>
        </w:rPr>
        <w:t xml:space="preserve">plaçant les tables blanches destinées à </w:t>
      </w:r>
      <w:r>
        <w:rPr>
          <w:sz w:val="28"/>
          <w:szCs w:val="28"/>
        </w:rPr>
        <w:lastRenderedPageBreak/>
        <w:t xml:space="preserve">exposer les lots. Le lendemain samedi nous mettrons en place les lots </w:t>
      </w:r>
      <w:r w:rsidR="009B4874">
        <w:rPr>
          <w:sz w:val="28"/>
          <w:szCs w:val="28"/>
        </w:rPr>
        <w:t xml:space="preserve">avant </w:t>
      </w:r>
      <w:r>
        <w:rPr>
          <w:sz w:val="28"/>
          <w:szCs w:val="28"/>
        </w:rPr>
        <w:t xml:space="preserve">la réunion du Comité dans </w:t>
      </w:r>
      <w:r w:rsidR="00435540">
        <w:rPr>
          <w:sz w:val="28"/>
          <w:szCs w:val="28"/>
        </w:rPr>
        <w:t xml:space="preserve">la salle de convivialité. </w:t>
      </w:r>
    </w:p>
    <w:p w14:paraId="72C78D97" w14:textId="49931B43" w:rsidR="00435540" w:rsidRDefault="00435540" w:rsidP="00D040A3">
      <w:pPr>
        <w:rPr>
          <w:sz w:val="28"/>
          <w:szCs w:val="28"/>
        </w:rPr>
      </w:pPr>
      <w:r>
        <w:rPr>
          <w:sz w:val="28"/>
          <w:szCs w:val="28"/>
        </w:rPr>
        <w:t>Pour l’inscription au tournoi, Brigit</w:t>
      </w:r>
      <w:r w:rsidR="009B4874">
        <w:rPr>
          <w:sz w:val="28"/>
          <w:szCs w:val="28"/>
        </w:rPr>
        <w:t>t</w:t>
      </w:r>
      <w:r>
        <w:rPr>
          <w:sz w:val="28"/>
          <w:szCs w:val="28"/>
        </w:rPr>
        <w:t>e</w:t>
      </w:r>
      <w:r w:rsidR="009B4874">
        <w:rPr>
          <w:sz w:val="28"/>
          <w:szCs w:val="28"/>
        </w:rPr>
        <w:t>,</w:t>
      </w:r>
      <w:r>
        <w:rPr>
          <w:sz w:val="28"/>
          <w:szCs w:val="28"/>
        </w:rPr>
        <w:t xml:space="preserve"> Eveline et Jean Luc s’occuperont de percevoir les contributions de chacun en fonction du mode de paiement, cartes, chèques ou numéraire. Il faudra qu’ils disposent de plusieurs listes des inscrits.</w:t>
      </w:r>
    </w:p>
    <w:p w14:paraId="4FFC8816" w14:textId="2B89B19B" w:rsidR="00435540" w:rsidRDefault="00435540" w:rsidP="00D040A3">
      <w:pPr>
        <w:rPr>
          <w:sz w:val="28"/>
          <w:szCs w:val="28"/>
        </w:rPr>
      </w:pPr>
      <w:r>
        <w:rPr>
          <w:sz w:val="28"/>
          <w:szCs w:val="28"/>
        </w:rPr>
        <w:t>Pour l’apéritif, Jean Claude prévoit de grouper avec l’apéro qui suivra l’AG l</w:t>
      </w:r>
      <w:r w:rsidR="009B4874">
        <w:rPr>
          <w:sz w:val="28"/>
          <w:szCs w:val="28"/>
        </w:rPr>
        <w:t>a</w:t>
      </w:r>
      <w:r>
        <w:rPr>
          <w:sz w:val="28"/>
          <w:szCs w:val="28"/>
        </w:rPr>
        <w:t xml:space="preserve"> veille, avec achat de 13 bouteilles de Crémant pour chaque occasion.</w:t>
      </w:r>
    </w:p>
    <w:p w14:paraId="37C6824A" w14:textId="77777777" w:rsidR="009B4874" w:rsidRDefault="009B4874" w:rsidP="00D040A3">
      <w:pPr>
        <w:rPr>
          <w:b/>
          <w:bCs/>
          <w:sz w:val="28"/>
          <w:szCs w:val="28"/>
        </w:rPr>
      </w:pPr>
    </w:p>
    <w:p w14:paraId="35A07986" w14:textId="714E598C" w:rsidR="00435540" w:rsidRPr="009B4874" w:rsidRDefault="00435540" w:rsidP="009B4874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 w:rsidRPr="009B4874">
        <w:rPr>
          <w:b/>
          <w:bCs/>
          <w:sz w:val="28"/>
          <w:szCs w:val="28"/>
        </w:rPr>
        <w:t>Assemblée générale du 2 octobre</w:t>
      </w:r>
    </w:p>
    <w:p w14:paraId="6BCB119D" w14:textId="5697B7D2" w:rsidR="00435540" w:rsidRDefault="00785CD4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Nathalie et les vice-présidents proposent d’attribuer la mention spéciale du Club cette année à Bruno Patrel pour ses nombreuses contributions à la vie du Club, </w:t>
      </w:r>
      <w:r w:rsidRPr="009B4874">
        <w:rPr>
          <w:b/>
          <w:bCs/>
          <w:sz w:val="28"/>
          <w:szCs w:val="28"/>
        </w:rPr>
        <w:t>accord du CA</w:t>
      </w:r>
      <w:r>
        <w:rPr>
          <w:sz w:val="28"/>
          <w:szCs w:val="28"/>
        </w:rPr>
        <w:t xml:space="preserve">. Par ailleurs Jean Claude présente la bouteille de champagne avec étiquette au nom du club que recevra chaque exposant de tableaux (n=7) au cours de l’année écoulée. </w:t>
      </w:r>
    </w:p>
    <w:p w14:paraId="521D6E0A" w14:textId="77777777" w:rsidR="009B4874" w:rsidRDefault="009B4874" w:rsidP="00D040A3">
      <w:pPr>
        <w:rPr>
          <w:b/>
          <w:bCs/>
          <w:sz w:val="28"/>
          <w:szCs w:val="28"/>
        </w:rPr>
      </w:pPr>
    </w:p>
    <w:p w14:paraId="460D44B0" w14:textId="2F224F03" w:rsidR="00785CD4" w:rsidRDefault="00785CD4" w:rsidP="009B4874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 w:rsidRPr="009B4874">
        <w:rPr>
          <w:b/>
          <w:bCs/>
          <w:sz w:val="28"/>
          <w:szCs w:val="28"/>
        </w:rPr>
        <w:t>Questions diverses</w:t>
      </w:r>
    </w:p>
    <w:p w14:paraId="523DEEB2" w14:textId="77777777" w:rsidR="009B4874" w:rsidRPr="009B4874" w:rsidRDefault="009B4874" w:rsidP="009B4874">
      <w:pPr>
        <w:pStyle w:val="Paragraphedeliste"/>
        <w:rPr>
          <w:b/>
          <w:bCs/>
          <w:sz w:val="28"/>
          <w:szCs w:val="28"/>
        </w:rPr>
      </w:pPr>
    </w:p>
    <w:p w14:paraId="1477969B" w14:textId="00E37C98" w:rsidR="009B4874" w:rsidRDefault="00785CD4" w:rsidP="009B487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9B4874">
        <w:rPr>
          <w:sz w:val="28"/>
          <w:szCs w:val="28"/>
        </w:rPr>
        <w:t>Discussion sur l’organisation de la coupe des clubs</w:t>
      </w:r>
      <w:r w:rsidR="009B4874" w:rsidRPr="009B4874">
        <w:rPr>
          <w:sz w:val="28"/>
          <w:szCs w:val="28"/>
        </w:rPr>
        <w:t>. Tout club peut s’inscrire à la phase qualificative : celle-ci se déroule sur 14 séances choisies parmi les tournois de club (simultan</w:t>
      </w:r>
      <w:r w:rsidR="009B4874">
        <w:rPr>
          <w:sz w:val="28"/>
          <w:szCs w:val="28"/>
        </w:rPr>
        <w:t>é</w:t>
      </w:r>
      <w:r w:rsidR="009B4874" w:rsidRPr="009B4874">
        <w:rPr>
          <w:sz w:val="28"/>
          <w:szCs w:val="28"/>
        </w:rPr>
        <w:t>s inclus) organis</w:t>
      </w:r>
      <w:r w:rsidR="009B4874">
        <w:rPr>
          <w:sz w:val="28"/>
          <w:szCs w:val="28"/>
        </w:rPr>
        <w:t>é</w:t>
      </w:r>
      <w:r w:rsidR="009B4874" w:rsidRPr="009B4874">
        <w:rPr>
          <w:sz w:val="28"/>
          <w:szCs w:val="28"/>
        </w:rPr>
        <w:t>s exclusivement du 1er octobre 2026 au 14 mai 202</w:t>
      </w:r>
      <w:r w:rsidR="009B4874">
        <w:rPr>
          <w:sz w:val="28"/>
          <w:szCs w:val="28"/>
        </w:rPr>
        <w:t>7.</w:t>
      </w:r>
    </w:p>
    <w:p w14:paraId="659FBE3C" w14:textId="1CFE14DC" w:rsidR="00785CD4" w:rsidRPr="0024338C" w:rsidRDefault="009B4874" w:rsidP="0024338C">
      <w:pPr>
        <w:pStyle w:val="Paragraphedeliste"/>
        <w:rPr>
          <w:sz w:val="28"/>
          <w:szCs w:val="28"/>
        </w:rPr>
      </w:pPr>
      <w:r w:rsidRPr="009B4874">
        <w:rPr>
          <w:sz w:val="28"/>
          <w:szCs w:val="28"/>
        </w:rPr>
        <w:t xml:space="preserve">Toute paire est inscrite de fait </w:t>
      </w:r>
      <w:r>
        <w:rPr>
          <w:sz w:val="28"/>
          <w:szCs w:val="28"/>
        </w:rPr>
        <w:t xml:space="preserve">à </w:t>
      </w:r>
      <w:r w:rsidRPr="009B4874">
        <w:rPr>
          <w:sz w:val="28"/>
          <w:szCs w:val="28"/>
        </w:rPr>
        <w:t>la phase qualificative de la Coupe des Clubs, dès qu’elle a participé à au moins 6 tournois de qualification dans la m</w:t>
      </w:r>
      <w:r>
        <w:rPr>
          <w:sz w:val="28"/>
          <w:szCs w:val="28"/>
        </w:rPr>
        <w:t>ê</w:t>
      </w:r>
      <w:r w:rsidRPr="009B4874">
        <w:rPr>
          <w:sz w:val="28"/>
          <w:szCs w:val="28"/>
        </w:rPr>
        <w:t>me composition et dans le m</w:t>
      </w:r>
      <w:r>
        <w:rPr>
          <w:sz w:val="28"/>
          <w:szCs w:val="28"/>
        </w:rPr>
        <w:t>ê</w:t>
      </w:r>
      <w:r w:rsidRPr="009B4874">
        <w:rPr>
          <w:sz w:val="28"/>
          <w:szCs w:val="28"/>
        </w:rPr>
        <w:t>me club. Pour pouvoir se qualifier pour la phase finale, chaque paire devra avoir jou</w:t>
      </w:r>
      <w:r>
        <w:rPr>
          <w:sz w:val="28"/>
          <w:szCs w:val="28"/>
        </w:rPr>
        <w:t>é</w:t>
      </w:r>
      <w:r w:rsidRPr="009B4874">
        <w:rPr>
          <w:sz w:val="28"/>
          <w:szCs w:val="28"/>
        </w:rPr>
        <w:t xml:space="preserve"> au moins 6 des 14 tournois organis</w:t>
      </w:r>
      <w:r w:rsidR="0024338C">
        <w:rPr>
          <w:sz w:val="28"/>
          <w:szCs w:val="28"/>
        </w:rPr>
        <w:t>é</w:t>
      </w:r>
      <w:r w:rsidRPr="009B4874">
        <w:rPr>
          <w:sz w:val="28"/>
          <w:szCs w:val="28"/>
        </w:rPr>
        <w:t>s par le club, les 6 meilleurs r</w:t>
      </w:r>
      <w:r w:rsidR="0024338C">
        <w:rPr>
          <w:sz w:val="28"/>
          <w:szCs w:val="28"/>
        </w:rPr>
        <w:t>é</w:t>
      </w:r>
      <w:r w:rsidRPr="009B4874">
        <w:rPr>
          <w:sz w:val="28"/>
          <w:szCs w:val="28"/>
        </w:rPr>
        <w:t>sultats seront pris en compte pour la participation en Finale Nationale.</w:t>
      </w:r>
      <w:r w:rsidR="00785CD4" w:rsidRPr="0024338C">
        <w:rPr>
          <w:sz w:val="28"/>
          <w:szCs w:val="28"/>
        </w:rPr>
        <w:t xml:space="preserve"> Le choix des tournois sélectionner pour cette Coupe est fixé au 3° mardi et </w:t>
      </w:r>
      <w:r w:rsidR="0024338C">
        <w:rPr>
          <w:sz w:val="28"/>
          <w:szCs w:val="28"/>
        </w:rPr>
        <w:t>3</w:t>
      </w:r>
      <w:r w:rsidR="00785CD4" w:rsidRPr="0024338C">
        <w:rPr>
          <w:sz w:val="28"/>
          <w:szCs w:val="28"/>
        </w:rPr>
        <w:t xml:space="preserve">° vendredi du mois d’octobre à Mai. Le classement se fait par série. </w:t>
      </w:r>
      <w:r w:rsidR="00F61F48" w:rsidRPr="0024338C">
        <w:rPr>
          <w:sz w:val="28"/>
          <w:szCs w:val="28"/>
        </w:rPr>
        <w:t>Le CA ne retient pas la proposition d’intégrer les tournois du Roy René.</w:t>
      </w:r>
    </w:p>
    <w:p w14:paraId="0F095425" w14:textId="3DCAD1BB" w:rsidR="00F61F48" w:rsidRPr="00F73C5E" w:rsidRDefault="00F61F48" w:rsidP="00785CD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Proposition faite à notre présidente d’organiser un tournoi au profit d’une association caritative nationale qui finance des écoles à Madagascar : non retenue</w:t>
      </w:r>
    </w:p>
    <w:p w14:paraId="28DCB70C" w14:textId="77777777" w:rsidR="00F73C5E" w:rsidRPr="00F61F48" w:rsidRDefault="00F73C5E" w:rsidP="00F73C5E">
      <w:pPr>
        <w:pStyle w:val="Paragraphedeliste"/>
        <w:rPr>
          <w:b/>
          <w:bCs/>
          <w:sz w:val="28"/>
          <w:szCs w:val="28"/>
        </w:rPr>
      </w:pPr>
    </w:p>
    <w:p w14:paraId="1114FD64" w14:textId="3C4354BE" w:rsidR="0024338C" w:rsidRPr="0024338C" w:rsidRDefault="00F61F48" w:rsidP="00785CD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Possibilité d’organiser des stages de formation par Julien Bernard,</w:t>
      </w:r>
      <w:r w:rsidR="0024338C">
        <w:rPr>
          <w:sz w:val="28"/>
          <w:szCs w:val="28"/>
        </w:rPr>
        <w:t xml:space="preserve"> enseignant de la FFB</w:t>
      </w:r>
      <w:r>
        <w:rPr>
          <w:sz w:val="28"/>
          <w:szCs w:val="28"/>
        </w:rPr>
        <w:t>,</w:t>
      </w:r>
      <w:r w:rsidR="0024338C">
        <w:rPr>
          <w:sz w:val="28"/>
          <w:szCs w:val="28"/>
        </w:rPr>
        <w:t xml:space="preserve"> journaliste </w:t>
      </w:r>
      <w:proofErr w:type="spellStart"/>
      <w:r w:rsidR="0024338C">
        <w:rPr>
          <w:sz w:val="28"/>
          <w:szCs w:val="28"/>
        </w:rPr>
        <w:t>Bridgerama</w:t>
      </w:r>
      <w:proofErr w:type="spellEnd"/>
      <w:r w:rsidR="0024338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Les stages comprendraient une partie théorique et une partie pratique, sur 2 jours, 40 euros /j et /personne.</w:t>
      </w:r>
    </w:p>
    <w:p w14:paraId="4DDDC30C" w14:textId="6D49B114" w:rsidR="00F61F48" w:rsidRDefault="00F61F48" w:rsidP="0024338C">
      <w:pPr>
        <w:pStyle w:val="Paragraphedeliste"/>
        <w:rPr>
          <w:b/>
          <w:bCs/>
          <w:sz w:val="28"/>
          <w:szCs w:val="28"/>
        </w:rPr>
      </w:pPr>
      <w:r w:rsidRPr="0024338C">
        <w:rPr>
          <w:b/>
          <w:bCs/>
          <w:sz w:val="28"/>
          <w:szCs w:val="28"/>
        </w:rPr>
        <w:t xml:space="preserve">Le CA donne son accord, et propose les mercredis et jeudis </w:t>
      </w:r>
    </w:p>
    <w:p w14:paraId="3F1B3E9B" w14:textId="77777777" w:rsidR="0024338C" w:rsidRPr="0024338C" w:rsidRDefault="0024338C" w:rsidP="0024338C">
      <w:pPr>
        <w:pStyle w:val="Paragraphedeliste"/>
        <w:rPr>
          <w:b/>
          <w:bCs/>
          <w:sz w:val="28"/>
          <w:szCs w:val="28"/>
        </w:rPr>
      </w:pPr>
    </w:p>
    <w:p w14:paraId="0AA8E85F" w14:textId="005F2220" w:rsidR="00F61F48" w:rsidRPr="00785CD4" w:rsidRDefault="00F61F48" w:rsidP="00785CD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La date du prochain CA est fixée au 9 octobre. Il faudra alors voter pour élire les membres du bureau, et Nathalie précise qu’elle </w:t>
      </w:r>
      <w:r w:rsidR="0024338C">
        <w:rPr>
          <w:sz w:val="28"/>
          <w:szCs w:val="28"/>
        </w:rPr>
        <w:t xml:space="preserve">ne serait pas candidate au poste de présidente si un autre membre du CA souhaite se présenter </w:t>
      </w:r>
      <w:r>
        <w:rPr>
          <w:sz w:val="28"/>
          <w:szCs w:val="28"/>
        </w:rPr>
        <w:t>…</w:t>
      </w:r>
    </w:p>
    <w:p w14:paraId="35709E64" w14:textId="77777777" w:rsidR="00912BA6" w:rsidRPr="00912BA6" w:rsidRDefault="00912BA6" w:rsidP="00D040A3">
      <w:pPr>
        <w:rPr>
          <w:b/>
          <w:bCs/>
          <w:sz w:val="28"/>
          <w:szCs w:val="28"/>
        </w:rPr>
      </w:pPr>
    </w:p>
    <w:p w14:paraId="369F46CE" w14:textId="7D6589B7" w:rsidR="005F28D8" w:rsidRPr="005F28D8" w:rsidRDefault="005F28D8" w:rsidP="00D040A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D29A18" w14:textId="77777777" w:rsidR="005F28D8" w:rsidRPr="005F28D8" w:rsidRDefault="005F28D8" w:rsidP="00D040A3">
      <w:pPr>
        <w:rPr>
          <w:sz w:val="28"/>
          <w:szCs w:val="28"/>
        </w:rPr>
      </w:pPr>
    </w:p>
    <w:sectPr w:rsidR="005F28D8" w:rsidRPr="005F2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2448"/>
    <w:multiLevelType w:val="hybridMultilevel"/>
    <w:tmpl w:val="4936FEB6"/>
    <w:lvl w:ilvl="0" w:tplc="1938C8F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32F3D"/>
    <w:multiLevelType w:val="hybridMultilevel"/>
    <w:tmpl w:val="554A5506"/>
    <w:lvl w:ilvl="0" w:tplc="2D4E6404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89975">
    <w:abstractNumId w:val="0"/>
  </w:num>
  <w:num w:numId="2" w16cid:durableId="430004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A3"/>
    <w:rsid w:val="000078B0"/>
    <w:rsid w:val="0024338C"/>
    <w:rsid w:val="002E5435"/>
    <w:rsid w:val="00435540"/>
    <w:rsid w:val="005F28D8"/>
    <w:rsid w:val="00785CD4"/>
    <w:rsid w:val="00912BA6"/>
    <w:rsid w:val="009B4874"/>
    <w:rsid w:val="00A76917"/>
    <w:rsid w:val="00B02199"/>
    <w:rsid w:val="00C4111B"/>
    <w:rsid w:val="00CB5B4C"/>
    <w:rsid w:val="00CF3A05"/>
    <w:rsid w:val="00D040A3"/>
    <w:rsid w:val="00F21D7D"/>
    <w:rsid w:val="00F61F48"/>
    <w:rsid w:val="00F73C5E"/>
    <w:rsid w:val="00F9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D248"/>
  <w15:chartTrackingRefBased/>
  <w15:docId w15:val="{1993FB6A-4839-4E49-9516-71D5F981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4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4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4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4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4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4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4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4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4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4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4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4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40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40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40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40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40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40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4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4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4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4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40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40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40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4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40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40A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F73C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rsid w:val="00F73C5E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821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schmit</dc:creator>
  <cp:keywords/>
  <dc:description/>
  <cp:lastModifiedBy>jean-luc schmit</cp:lastModifiedBy>
  <cp:revision>2</cp:revision>
  <dcterms:created xsi:type="dcterms:W3CDTF">2026-09-28T17:21:00Z</dcterms:created>
  <dcterms:modified xsi:type="dcterms:W3CDTF">2026-09-28T17:21:00Z</dcterms:modified>
</cp:coreProperties>
</file>